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2"/>
        </w:rPr>
        <w:t>VERSLAG SCHRIJVEN VOORBEELD</w:t>
      </w:r>
    </w:p>
    <w:p/>
    <w:p/>
    <w:p>
      <w:r>
        <w:rPr>
          <w:b/>
          <w:sz w:val="24"/>
        </w:rPr>
        <w:t>Inleiding</w:t>
      </w:r>
    </w:p>
    <w:p>
      <w:r>
        <w:rPr>
          <w:b w:val="0"/>
          <w:i w:val="0"/>
          <w:sz w:val="22"/>
        </w:rPr>
        <w:t>Dit verslag heeft als doel om een overzicht te geven van de uitgevoerde werkzaamheden en de resultaten daarvan. Het document dient als voorbeeld en kan worden aangepast aan specifieke behoeften binnen een professionele of educatieve context.</w:t>
      </w:r>
    </w:p>
    <w:p/>
    <w:p>
      <w:r>
        <w:rPr>
          <w:b/>
          <w:sz w:val="24"/>
        </w:rPr>
        <w:t>Doel van het verslag</w:t>
      </w:r>
    </w:p>
    <w:p>
      <w:r>
        <w:rPr>
          <w:b w:val="0"/>
          <w:i w:val="0"/>
          <w:sz w:val="22"/>
        </w:rPr>
        <w:t>Het verslag is opgesteld om inzicht te verschaffen in de voortgang en resultaten van het project of de activiteiten. Daarnaast biedt het een gestructureerde weergave van bevindingen, conclusies en aanbevelingen.</w:t>
      </w:r>
    </w:p>
    <w:p/>
    <w:p>
      <w:r>
        <w:rPr>
          <w:b/>
          <w:sz w:val="24"/>
        </w:rPr>
        <w:t>Methode van werken</w:t>
      </w:r>
    </w:p>
    <w:p>
      <w:r>
        <w:rPr>
          <w:b w:val="0"/>
          <w:i w:val="0"/>
          <w:sz w:val="22"/>
        </w:rPr>
        <w:t>De werkzaamheden zijn uitgevoerd volgens een gestructureerde aanpak waarbij relevante informatie is verzameld, geanalyseerd en verwerkt. Gebruik is gemaakt van betrouwbare bronnen en methoden die aansluiten bij de geldende normen en standaarden.</w:t>
      </w:r>
    </w:p>
    <w:p/>
    <w:p>
      <w:r>
        <w:rPr>
          <w:b/>
          <w:sz w:val="24"/>
        </w:rPr>
        <w:t>Resultaten</w:t>
      </w:r>
    </w:p>
    <w:p>
      <w:r>
        <w:rPr>
          <w:b w:val="0"/>
          <w:i w:val="0"/>
          <w:sz w:val="22"/>
        </w:rPr>
        <w:t>De volgende resultaten zijn behaald tijdens de looptijd van het project:</w:t>
        <w:br/>
        <w:t>- Voltooiing van de gestelde doelstellingen.</w:t>
        <w:br/>
        <w:t>- Verbeterde efficiëntie in processen.</w:t>
        <w:br/>
        <w:t>- Verhoogde tevredenheid bij betrokken partijen.</w:t>
      </w:r>
    </w:p>
    <w:p/>
    <w:p>
      <w:r>
        <w:rPr>
          <w:b/>
          <w:sz w:val="24"/>
        </w:rPr>
        <w:t>Analyse en bespreking</w:t>
      </w:r>
    </w:p>
    <w:p>
      <w:r>
        <w:rPr>
          <w:b w:val="0"/>
          <w:i w:val="0"/>
          <w:sz w:val="22"/>
        </w:rPr>
        <w:t>Uit de verzamelde gegevens blijkt dat de aanpak effectief is geweest. Er zijn enkele aandachtspunten geïdentificeerd die in toekomstige projecten meegenomen kunnen worden om verdere optimalisatie te realiseren.</w:t>
      </w:r>
    </w:p>
    <w:p/>
    <w:p>
      <w:r>
        <w:rPr>
          <w:b/>
          <w:sz w:val="24"/>
        </w:rPr>
        <w:t>Conclusie</w:t>
      </w:r>
    </w:p>
    <w:p>
      <w:r>
        <w:rPr>
          <w:b w:val="0"/>
          <w:i w:val="0"/>
          <w:sz w:val="22"/>
        </w:rPr>
        <w:t>Het verslag toont aan dat de doelstellingen zijn bereikt en dat de toegepaste methoden adequaat en succesvol zijn geweest. Aanbevolen wordt om de beschreven verbeterpunten op te volgen voor continue kwaliteitsverbetering.</w:t>
      </w:r>
    </w:p>
    <w:p/>
    <w:p>
      <w:r>
        <w:rPr>
          <w:b/>
          <w:sz w:val="24"/>
        </w:rPr>
        <w:t>Aanbevelingen</w:t>
      </w:r>
    </w:p>
    <w:p>
      <w:r>
        <w:rPr>
          <w:b w:val="0"/>
          <w:i w:val="0"/>
          <w:sz w:val="22"/>
        </w:rPr>
        <w:t>Op basis van de bevindingen worden de volgende aanbevelingen gedaan:</w:t>
        <w:br/>
        <w:t>1. Verder inzetten op communicatie tussen betrokken partijen.</w:t>
        <w:br/>
        <w:t>2. Regelmatige evaluaties tijdens de projectuitvoering inplannen.</w:t>
        <w:br/>
        <w:t>3. Extra aandacht voor documentatie en rapportage.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Begeleider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https://verslag-hulp.com/verslag-schrijven-voorbeeld/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verslag-schrijven-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